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AA" w:rsidRDefault="00A80B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172CAA" w:rsidRDefault="00A80B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Камышинский муниципальный район</w:t>
      </w:r>
    </w:p>
    <w:p w:rsidR="00172CAA" w:rsidRDefault="00A80B44">
      <w:pPr>
        <w:pStyle w:val="ConsPlusTitle"/>
        <w:widowControl/>
        <w:jc w:val="center"/>
        <w:outlineLvl w:val="0"/>
      </w:pPr>
      <w:r>
        <w:rPr>
          <w:rFonts w:ascii="Times New Roman" w:hAnsi="Times New Roman" w:cs="Times New Roman"/>
          <w:b w:val="0"/>
          <w:sz w:val="26"/>
          <w:szCs w:val="26"/>
        </w:rPr>
        <w:t>Усть-Грязнухинский сельский Совет</w:t>
      </w:r>
    </w:p>
    <w:p w:rsidR="00172CAA" w:rsidRDefault="00172C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2CAA" w:rsidRDefault="00A80B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172CAA" w:rsidRDefault="00A80B44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90DB7">
        <w:rPr>
          <w:rFonts w:ascii="Times New Roman" w:hAnsi="Times New Roman" w:cs="Times New Roman"/>
          <w:b w:val="0"/>
          <w:sz w:val="26"/>
          <w:szCs w:val="26"/>
        </w:rPr>
        <w:t>26</w:t>
      </w:r>
      <w:r>
        <w:rPr>
          <w:rFonts w:ascii="Times New Roman" w:hAnsi="Times New Roman" w:cs="Times New Roman"/>
          <w:b w:val="0"/>
          <w:sz w:val="26"/>
          <w:szCs w:val="26"/>
        </w:rPr>
        <w:t>.10.2020 г. №</w:t>
      </w:r>
      <w:r w:rsidR="00290DB7">
        <w:rPr>
          <w:rFonts w:ascii="Times New Roman" w:hAnsi="Times New Roman" w:cs="Times New Roman"/>
          <w:b w:val="0"/>
          <w:sz w:val="26"/>
          <w:szCs w:val="26"/>
        </w:rPr>
        <w:t>25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172CAA" w:rsidRDefault="00172C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569" w:type="dxa"/>
        <w:tblLook w:val="04A0" w:firstRow="1" w:lastRow="0" w:firstColumn="1" w:lastColumn="0" w:noHBand="0" w:noVBand="1"/>
      </w:tblPr>
      <w:tblGrid>
        <w:gridCol w:w="4849"/>
        <w:gridCol w:w="4720"/>
      </w:tblGrid>
      <w:tr w:rsidR="00172CA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A" w:rsidRDefault="00A80B44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и дополнений в Положение об оплате труда главы Усть-Грязнухинского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и муниципальных служащих, проходящих муниципальную службу в администрации Усть-Грязнухинского сельского поселения, утвержденное решением Усть-Грязнухинского сельского Совета от 13.01.2020 № 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A" w:rsidRDefault="00172C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2CAA" w:rsidRDefault="00172C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CAA" w:rsidRDefault="00A80B4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</w:t>
      </w:r>
      <w:r>
        <w:rPr>
          <w:rFonts w:ascii="Times New Roman" w:hAnsi="Times New Roman" w:cs="Times New Roman"/>
          <w:sz w:val="26"/>
          <w:szCs w:val="26"/>
        </w:rPr>
        <w:t>сийской Федерации, руководствуясь Уставом Усть-Грязнухинского сельского Совета, Усть-Грязнухинский сельский Совет решил:</w:t>
      </w:r>
    </w:p>
    <w:p w:rsidR="00172CAA" w:rsidRDefault="00A80B4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Положение об оплате труда главы У</w:t>
      </w:r>
      <w:bookmarkStart w:id="0" w:name="__DdeLink__190_1027323529"/>
      <w:r>
        <w:rPr>
          <w:rFonts w:ascii="Times New Roman" w:hAnsi="Times New Roman" w:cs="Times New Roman"/>
          <w:sz w:val="26"/>
          <w:szCs w:val="26"/>
        </w:rPr>
        <w:t>сть-Грязнухинского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</w:t>
      </w:r>
      <w:r>
        <w:rPr>
          <w:rFonts w:ascii="Times New Roman" w:hAnsi="Times New Roman" w:cs="Times New Roman"/>
          <w:sz w:val="26"/>
          <w:szCs w:val="26"/>
        </w:rPr>
        <w:t>службу в администрации Усть-Грязнухинского сельского поселения на 2020 год, утвержденное решением Усть-Грязнухинского сельского Совета от 1</w:t>
      </w:r>
      <w:r w:rsidR="00290D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.01.2020 № </w:t>
      </w:r>
      <w:r w:rsidR="00290D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главы Усть-Грязнухинского сельского поселения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служащих, проходящих муниципальную службу в администрации Усть-Грязнухинского сельского поселения на 2020 год» (далее – Положение) следующие изменения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172CAA" w:rsidRDefault="00A80B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В абзаце 2 пункта 1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="Calibri" w:hAnsi="Times New Roman" w:cs="Times New Roman"/>
          <w:sz w:val="26"/>
          <w:szCs w:val="26"/>
        </w:rPr>
        <w:t>по 31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 </w:t>
      </w:r>
      <w:r>
        <w:rPr>
          <w:rFonts w:ascii="Times New Roman" w:hAnsi="Times New Roman" w:cs="Times New Roman"/>
          <w:sz w:val="26"/>
          <w:szCs w:val="26"/>
        </w:rPr>
        <w:t>30 сентября 2020 года».</w:t>
      </w:r>
    </w:p>
    <w:p w:rsidR="00172CAA" w:rsidRDefault="00A80B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Пункт 1 Положения дополнить абзацем 3 следующего содержания:</w:t>
      </w:r>
    </w:p>
    <w:p w:rsidR="00172CAA" w:rsidRDefault="00A80B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- с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2020  года по 31 декабря 2020 года в размере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90DB7" w:rsidRPr="00A80B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10268</w:t>
      </w:r>
      <w:r w:rsidR="00290DB7" w:rsidRPr="00A80B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90D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72CAA" w:rsidRDefault="00A80B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Приложение 1 к </w:t>
      </w:r>
      <w:r>
        <w:rPr>
          <w:rFonts w:ascii="Times New Roman" w:eastAsia="Calibri" w:hAnsi="Times New Roman" w:cs="Times New Roman"/>
          <w:b/>
          <w:sz w:val="26"/>
          <w:szCs w:val="26"/>
        </w:rPr>
        <w:t>Положению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редакциях согласно приложе</w:t>
      </w:r>
      <w:r>
        <w:rPr>
          <w:rFonts w:ascii="Times New Roman" w:hAnsi="Times New Roman" w:cs="Times New Roman"/>
          <w:sz w:val="26"/>
          <w:szCs w:val="26"/>
        </w:rPr>
        <w:t>нию 1 к настоящему решению.</w:t>
      </w:r>
    </w:p>
    <w:p w:rsidR="00172CAA" w:rsidRDefault="00A80B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</w:t>
      </w:r>
      <w:r>
        <w:rPr>
          <w:rFonts w:ascii="Times New Roman" w:hAnsi="Times New Roman" w:cs="Times New Roman"/>
          <w:sz w:val="26"/>
          <w:szCs w:val="26"/>
        </w:rPr>
        <w:t xml:space="preserve"> Регистр в течение 30 дней со дня принятия.</w:t>
      </w:r>
    </w:p>
    <w:p w:rsidR="00172CAA" w:rsidRDefault="00A80B4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официальному опубликованию (обнародованию) и размещению  в сети Интернет на официальном сайте </w:t>
      </w:r>
      <w:hyperlink r:id="rId5"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90DB7">
          <w:rPr>
            <w:rStyle w:val="-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290DB7">
          <w:rPr>
            <w:rStyle w:val="-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ustgryaznyha</w:t>
        </w:r>
        <w:r w:rsidRPr="00290DB7"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с 01.10.2020 года. </w:t>
      </w: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A80B44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Глава Усть-Грязнухинского</w:t>
      </w:r>
    </w:p>
    <w:p w:rsidR="00172CAA" w:rsidRDefault="00A80B44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И.Ф.Караульщикова     </w:t>
      </w: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569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172CA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A" w:rsidRDefault="00172C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A" w:rsidRDefault="00A80B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 к решению 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ть-Грязнухинского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90DB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r w:rsidR="00290D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.10.2020г </w:t>
            </w:r>
          </w:p>
        </w:tc>
      </w:tr>
    </w:tbl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172C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172CAA" w:rsidRDefault="00A80B44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Главы Усть-Грязнухинского сельского поселения </w:t>
      </w: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муниципальную службу в  администрации</w:t>
      </w: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Усть-Грязнухинского сельского поселения на 2020 год</w:t>
      </w:r>
    </w:p>
    <w:p w:rsidR="00172CAA" w:rsidRDefault="00A80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72CAA" w:rsidRDefault="00172C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2CAA" w:rsidRDefault="00A80B4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по группам должностей муниципальной службы </w:t>
      </w:r>
    </w:p>
    <w:p w:rsidR="00172CAA" w:rsidRDefault="00A80B4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1 января 2020 года по 31 декабря 2020 года</w:t>
      </w:r>
    </w:p>
    <w:p w:rsidR="00172CAA" w:rsidRDefault="00172CA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172CAA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января 2020 года по 30 сентября 2020 года</w:t>
            </w:r>
          </w:p>
          <w:p w:rsidR="00172CAA" w:rsidRDefault="00172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172CAA" w:rsidRDefault="00A80B4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октября 2020 года по 31 декабря 2020 года</w:t>
            </w:r>
          </w:p>
          <w:p w:rsidR="00172CAA" w:rsidRDefault="00172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CAA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5801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5975</w:t>
            </w:r>
          </w:p>
        </w:tc>
      </w:tr>
      <w:tr w:rsidR="00172CAA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5272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5430</w:t>
            </w:r>
          </w:p>
        </w:tc>
      </w:tr>
      <w:tr w:rsidR="00172CAA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Default="00A80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 w:rsidP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AA" w:rsidRPr="00A80B44" w:rsidRDefault="00A80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4654</w:t>
            </w:r>
          </w:p>
        </w:tc>
      </w:tr>
    </w:tbl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172CA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AA" w:rsidRDefault="00A80B44">
      <w:pPr>
        <w:tabs>
          <w:tab w:val="left" w:pos="6225"/>
        </w:tabs>
        <w:ind w:firstLine="708"/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172CAA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AA"/>
    <w:rsid w:val="00172CAA"/>
    <w:rsid w:val="00290DB7"/>
    <w:rsid w:val="00A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B73D0"/>
  </w:style>
  <w:style w:type="character" w:customStyle="1" w:styleId="a4">
    <w:name w:val="Нижний колонтитул Знак"/>
    <w:basedOn w:val="a0"/>
    <w:uiPriority w:val="99"/>
    <w:semiHidden/>
    <w:qFormat/>
    <w:rsid w:val="003B73D0"/>
  </w:style>
  <w:style w:type="character" w:customStyle="1" w:styleId="-">
    <w:name w:val="Интернет-ссылка"/>
    <w:basedOn w:val="a0"/>
    <w:rsid w:val="00C03465"/>
    <w:rPr>
      <w:strike w:val="0"/>
      <w:dstrike w:val="0"/>
      <w:color w:val="0000FF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5F4C2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F4C29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5F4C2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3B73D0"/>
  </w:style>
  <w:style w:type="table" w:styleId="ae">
    <w:name w:val="Table Grid"/>
    <w:basedOn w:val="a1"/>
    <w:uiPriority w:val="59"/>
    <w:rsid w:val="005F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m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Виндер Денис</cp:lastModifiedBy>
  <cp:revision>9</cp:revision>
  <cp:lastPrinted>2020-10-28T11:11:00Z</cp:lastPrinted>
  <dcterms:created xsi:type="dcterms:W3CDTF">2019-10-02T06:55:00Z</dcterms:created>
  <dcterms:modified xsi:type="dcterms:W3CDTF">2020-10-28T11:12:00Z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